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right"/>
      </w:pPr>
      <w:r>
        <w:rPr>
          <w:rFonts w:ascii="Arial" w:cs="Arial" w:eastAsia="Arial" w:hAnsi="Arial"/>
          <w:b/>
          <w:bCs/>
          <w:color w:val="1D3557"/>
          <w:sz w:val="38"/>
          <w:szCs w:val="38"/>
          <w:rtl/>
        </w:rPr>
        <w:t xml:space="preserve">משימת ניווט: המפה הסודית</w:t>
      </w:r>
    </w:p>
    <w:p>
      <w:pPr>
        <w:keepNext w:val="false"/>
        <w:pBdr>
          <w:bottom w:val="single" w:color="E76F51" w:sz="18"/>
        </w:pBdr>
        <w:bidi/>
        <w:spacing w:after="12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דף עבודה בקריאת מפה · מבצע אי הצופן · כיתה ז׳ · גיאוגרפיה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7B2CBF" w:sz="12"/>
              <w:left w:val="single" w:color="7B2CBF" w:sz="12"/>
              <w:bottom w:val="single" w:color="7B2CBF" w:sz="12"/>
              <w:right w:val="single" w:color="7B2CBF" w:sz="12"/>
            </w:tcBorders>
            <w:shd w:fill="F6F0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keepNext w:val="false"/>
              <w:shd w:fill="7B2CBF" w:color="auto" w:val="clear"/>
              <w:bidi/>
              <w:spacing w:after="8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 מהדורה למורה </w:t>
            </w:r>
          </w:p>
          <w:p>
            <w:pPr>
              <w:keepNext/>
              <w:bidi/>
              <w:spacing w:after="100" w:before="12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  <w:rtl/>
              </w:rPr>
              <w:t xml:space="preserve">מהדורה למורה</w:t>
            </w:r>
          </w:p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דף העבודה משלים את המשימה הדיגיטלית ומתאים גם לעבודה בלי מחשב. התלמידים עובדים עם שלוש מפות של אי דמיוני: מפה א׳ (כללית), מפה ב׳ (גובה) ומפה ג׳ (צפיפות אוכלוסייה). המפות מצורפות בעמודים האחרונים של הדף.</w:t>
            </w:r>
          </w:p>
          <w:tbl>
            <w:tblPr>
              <w:bidiVisual/>
              <w:tblW w:type="dxa" w:w="102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402"/>
              <w:gridCol w:w="3402"/>
              <w:gridCol w:w="3402"/>
            </w:tblGrid>
            <w:tr>
              <w:trPr>
                <w:tblHeader/>
              </w:trPr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E8EEF6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1"/>
                      <w:szCs w:val="21"/>
                      <w:rtl/>
                    </w:rPr>
                    <w:t xml:space="preserve">חלק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E8EEF6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1"/>
                      <w:szCs w:val="21"/>
                      <w:rtl/>
                    </w:rPr>
                    <w:t xml:space="preserve">מיומנויות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E8EEF6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1"/>
                      <w:szCs w:val="21"/>
                      <w:rtl/>
                    </w:rPr>
                    <w:t xml:space="preserve">זמן מוצע</w:t>
                  </w:r>
                </w:p>
              </w:tc>
            </w:tr>
            <w:tr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א׳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מקרא וסמלים, כיווני רוח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10 דק׳</w:t>
                  </w:r>
                </w:p>
              </w:tc>
            </w:tr>
            <w:tr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ב׳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קנה מידה ומרחק, רשת וקואורדינטות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10 דק׳</w:t>
                  </w:r>
                </w:p>
              </w:tc>
            </w:tr>
            <w:tr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ג׳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מפת גובה, מפה נושאית והשוואה – מקרה בוחן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15 דק׳</w:t>
                  </w:r>
                </w:p>
              </w:tc>
            </w:tr>
            <w:tr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כרטיס יציאה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רפלקציה ובדיקת הבנה</w:t>
                  </w:r>
                </w:p>
              </w:tc>
              <w:tc>
                <w:tcPr>
                  <w:tcW w:type="dxa" w:w="3402"/>
                  <w:tcBorders>
                    <w:top w:val="single" w:color="9DB4CC" w:sz="4"/>
                    <w:left w:val="single" w:color="9DB4CC" w:sz="4"/>
                    <w:bottom w:val="single" w:color="9DB4CC" w:sz="4"/>
                    <w:right w:val="single" w:color="9DB4CC" w:sz="4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keepNext w:val="false"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sz w:val="21"/>
                      <w:szCs w:val="21"/>
                      <w:rtl/>
                    </w:rPr>
                    <w:t xml:space="preserve">5 דק׳</w:t>
                  </w:r>
                </w:p>
              </w:tc>
            </w:tr>
          </w:tbl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/>
            </w:r>
          </w:p>
          <w:p>
            <w:pPr>
              <w:keepNext/>
              <w:bidi/>
              <w:spacing w:after="100" w:before="10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מפתח תשובות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1. חלק א׳, משימה 1: מגדלור – הסמל עם הקרניים; חניון לילה – האוהל הירוק; גשר – שני קווים מקבילים; כפר – עיגול כתום.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2. חלק א׳, משימה 2: מצפון · מדרום · ממזרח · צפון-מערב · דרום-מערב.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3. חלק א׳, משימה 3: 2 כפרים (כפר תאנה, כפר הדקלים). נמל אופק היא עיר (ריבוע אדום).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4. חלק ב׳, משימה 4: 6 ק״מ · 10 ק״מ · 2.5 שעות · 3 ק״מ (6 ס״מ × 500 מ׳).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5. חלק ב׳, משימה 5: מגדלור ב2 · שדה התעופה ד7 · אגם התכלת ו3 · הר הנשר ה4 · מערת העטלפים ז3.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6. חלק ב׳, משימה 6: 1:10,000 (קנה מידה גדול, יותר פרטים).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7. חלק ג׳, משימה 7: 200 מ׳ · 920 מ׳ · הצד המערבי (קווים צפופים) · בין 0 ל-200 מ׳ · ממערב למזרח, מההר אל הים.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8. חלק ג׳, משימה 8: 16,000 ÷ 40 = 400 נפש לקמ״ר – בתחום 201–1,000, מתאים לצבע של מחוז הדרום.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9. חלק ג׳, משימה 9 (מקרה בוחן): תשובה פתוחה. תשובה טובה משווה בין שתי מפות לפחות (גובה ושיפוע מול צפיפות), מתייחסת לתחבורה ולשמירה על הטבע, ומביאה שתי עמדות. הצעות מתאימות: ב6 – בשולי מחוז החוף, ליד הכביש לשדה התעופה, שטח נמוך שלא פוגע ביער ובאגם; או ז5 – ליד כפר הדקלים והכביש הראשי. כל בחירה מנומקת היטב מתקבלת.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10. כרטיס יציאה: קווים צפופים = מדרון תלול.</w:t>
            </w:r>
          </w:p>
          <w:p>
            <w:pPr>
              <w:keepNext/>
              <w:bidi/>
              <w:spacing w:after="100" w:before="10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התאמות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• מונגש / עולים: לעבוד בזוגות, להקריא את ההוראות, לאפשר מילון מושגים (מקרא, צפון, קנה מידה, קו גובה, צפיפות).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• חנ״מ: לבחור משימות 1, 2, 5 ו-7 בלבד, ולסמן במפה בצבעים במקום לכתוב.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0"/>
                <w:szCs w:val="20"/>
                <w:rtl/>
              </w:rPr>
              <w:t xml:space="preserve">• מתקדמים: לבקש בחלק ג׳ גם הצעה חלופית ולנמק למה היא פחות טובה.</w:t>
            </w:r>
          </w:p>
        </w:tc>
      </w:tr>
    </w:tbl>
    <w:p>
      <w:pPr>
        <w:bidi/>
      </w:pPr>
      <w:r>
        <w:br w:type="page"/>
      </w:r>
    </w:p>
    <w:p>
      <w:pPr>
        <w:keepNext w:val="false"/>
        <w:bidi/>
        <w:spacing w:after="40" w:before="0" w:line="300"/>
        <w:jc w:val="right"/>
      </w:pPr>
      <w:r>
        <w:rPr>
          <w:rFonts w:ascii="Arial" w:cs="Arial" w:eastAsia="Arial" w:hAnsi="Arial"/>
          <w:b/>
          <w:bCs/>
          <w:color w:val="1D3557"/>
          <w:sz w:val="38"/>
          <w:szCs w:val="38"/>
          <w:rtl/>
        </w:rPr>
        <w:t xml:space="preserve">משימת ניווט: המפה הסודית</w:t>
      </w:r>
    </w:p>
    <w:p>
      <w:pPr>
        <w:keepNext w:val="false"/>
        <w:pBdr>
          <w:bottom w:val="single" w:color="E76F51" w:sz="18"/>
        </w:pBdr>
        <w:bidi/>
        <w:spacing w:after="12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דף עבודה בקריאת מפה · מבצע אי הצופן · כיתה ז׳ · גיאוגרפיה</w:t>
      </w:r>
    </w:p>
    <w:p>
      <w:pPr>
        <w:keepNext w:val="false"/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שם: ____________________    כיתה: ________    תאריך: ____________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F4A261" w:sz="12"/>
              <w:left w:val="single" w:color="F4A261" w:sz="12"/>
              <w:bottom w:val="single" w:color="F4A261" w:sz="12"/>
              <w:right w:val="single" w:color="F4A261" w:sz="12"/>
            </w:tcBorders>
            <w:shd w:fill="FFF8E6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סוכנות וסוכנים יקרים, הקרטוגרפית נוגה מצפן השאירה לכם שלוש מפות של אי הצופן. היעזרו במפות שבסוף הדף וענו על המשימות. בהצלחה!</w:t>
            </w:r>
          </w:p>
        </w:tc>
      </w:tr>
    </w:tbl>
    <w:p>
      <w:pPr>
        <w:keepNext/>
        <w:shd w:fill="1D3557" w:color="auto" w:val="clear"/>
        <w:bidi/>
        <w:spacing w:after="60" w:before="240" w:line="300"/>
        <w:jc w:val="right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  חלק א׳ – מקרא וכיווני רוח  </w:t>
      </w:r>
    </w:p>
    <w:p>
      <w:pPr>
        <w:keepNext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בחלק הזה תפענחו את סמלי המקרא ותתרגלו כיווני רוח. השתמשו במפה א׳ ובחץ הצפון.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1.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התאימו סמל למשמעות. הקיפו את התשובה הנכונה בכל שורה.</w:t>
      </w:r>
    </w:p>
    <w:p>
      <w:pPr>
        <w:keepNext w:val="false"/>
        <w:bidi/>
        <w:spacing w:after="8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סמל עם קרני אור ופסים אדומים מסמל: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מגדלור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מצפה כוכבים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שדה תעופה   </w:t>
      </w:r>
    </w:p>
    <w:p>
      <w:pPr>
        <w:keepNext w:val="false"/>
        <w:bidi/>
        <w:spacing w:after="8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משולש ירוק עם פתח לבן מסמל: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מערה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חניון לילה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יער   </w:t>
      </w:r>
    </w:p>
    <w:p>
      <w:pPr>
        <w:keepNext w:val="false"/>
        <w:bidi/>
        <w:spacing w:after="8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שני קווים מקבילים מעל נחל מסמלים: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גשר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כביש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שביל   </w:t>
      </w:r>
    </w:p>
    <w:p>
      <w:pPr>
        <w:keepNext w:val="false"/>
        <w:bidi/>
        <w:spacing w:after="8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עיגול כתום מסמל: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עיר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כפר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פסגה   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2.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כיווני הרוח.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מגדלור שן הסלע נמצא ________ לנמל אופק.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כפר תאנה נמצא ________ להר הנשר.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מכפר הדקלים, נמל אופק נמצאת ________.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אגם התכלת נמצא ________ להר הנשר.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שדה התעופה נמצא ________ לנמל אופק.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3.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כמה כפרים יש במפה א׳? איך ידעתם?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shd w:fill="1D3557" w:color="auto" w:val="clear"/>
        <w:bidi/>
        <w:spacing w:after="60" w:before="240" w:line="300"/>
        <w:jc w:val="right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  חלק ב׳ – קנה מידה ורשת  </w:t>
      </w:r>
    </w:p>
    <w:p>
      <w:pPr>
        <w:keepNext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בחלק הזה תחשבו מרחקים בעזרת קנה המידה (משבצת = 2 ק״מ) ותאתרו מקומות לפי הרשת: קודם האות (טור) ואחר כך המספר (שורה).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4.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חשבו. כתבו גם את דרך החישוב.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המרחק בקו אווירי מנמל אופק למגדלור: ______ ק״מ. חישוב: ____________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אורך הכביש מכפר הדקלים לנמל אופק: ______ ק״מ.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הולכים 4 קמ״ש לאורך הכביש הזה. כמה זמן? ______ שעות.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במפה 1:50,000 יש 6 ס״מ בין שתי נקודות. במציאות: ______ ק״מ.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5.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הטבלה בעזרת רשת מפה א׳.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מקום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משבצת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מגדלור שן הסלע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 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שדה התעופה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 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אגם התכלת (מרכז)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 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פסגת הר הנשר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 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מערת העטלפים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6.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באיזו מפה רואים יותר פרטים? הקיפו.</w:t>
      </w:r>
    </w:p>
    <w:p>
      <w:pPr>
        <w:keepNext w:val="false"/>
        <w:bidi/>
        <w:spacing w:after="8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1:10,000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1:1,000,000  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   ◯ אין הבדל   </w:t>
      </w:r>
    </w:p>
    <w:p>
      <w:pPr>
        <w:keepNext/>
        <w:shd w:fill="1D3557" w:color="auto" w:val="clear"/>
        <w:bidi/>
        <w:spacing w:after="60" w:before="240" w:line="300"/>
        <w:jc w:val="right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  חלק ג׳ – מפת גובה, מפה נושאית והשוואה  </w:t>
      </w:r>
    </w:p>
    <w:p>
      <w:pPr>
        <w:keepNext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בחלק הזה תקראו את מפה ב׳ (גובה) ואת מפה ג׳ (צפיפות אוכלוסייה), ותשוו ביניהן כדי להסביר איפה ולמה גרים אנשים.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7.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קראו את מפה ב׳ והשלימו.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ההפרש בין שני קווי גובה סמוכים: ______ מטר.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גובה פסגת הר הנשר: ______ מטר.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הצד התלול של הר הנשר הוא הצד ה________, כי ______________.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כפר תאנה נמצא בגובה של בין ______ ל-______ מטר.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נחל הכסף זורם מ________ אל ________, כי מים זורמים מ________ ל________.</w:t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8.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חשבו צפיפות: במחוז הדרום גרים 16,000 תושבים, ושטחו 40 קמ״ר (נתונים דמיוניים).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צפיפות = ________ ÷ ________ = ________ נפש לקמ״ר.</w:t>
      </w:r>
    </w:p>
    <w:p>
      <w:pPr>
        <w:keepNext w:val="false"/>
        <w:bidi/>
        <w:spacing w:after="14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האם התוצאה מתאימה לצבע המחוז במפה ג׳? ________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dashed" w:color="2A9D8F" w:sz="12"/>
              <w:left w:val="dashed" w:color="2A9D8F" w:sz="12"/>
              <w:bottom w:val="dashed" w:color="2A9D8F" w:sz="12"/>
              <w:right w:val="dashed" w:color="2A9D8F" w:sz="12"/>
            </w:tcBorders>
            <w:shd w:fill="EEFA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מקרה בוחן: איפה תיבנה השכונה החדשה?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מועצת אי הצופן רוצה לבנות שכונה חדשה ל-3,000 תושבים. בישיבה נשמעו שלוש עמדות: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• נציגת החקלאים: "אל תבנו על השטחים הנמוכים והפוריים בדרום – שם אנחנו מגדלים מזון."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• נציג התחבורה: "צריך לבנות ליד כביש קיים, כדי שלא נצטרך לסלול דרכים חדשות."</w:t>
            </w:r>
          </w:p>
          <w:p>
            <w:pPr>
              <w:keepNext w:val="false"/>
              <w:bidi/>
              <w:spacing w:after="6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• נציגת שמירת הטבע: "יער האלונים ואגם התכלת חייבים להישאר שמורים."</w:t>
            </w:r>
          </w:p>
        </w:tc>
      </w:tr>
    </w:tbl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bidi/>
        <w:spacing w:after="100" w:before="140" w:line="300"/>
        <w:jc w:val="right"/>
      </w:pPr>
      <w:r>
        <w:rPr>
          <w:rFonts w:ascii="Arial" w:cs="Arial" w:eastAsia="Arial" w:hAnsi="Arial"/>
          <w:b/>
          <w:bCs/>
          <w:color w:val="E76F51"/>
          <w:sz w:val="23"/>
          <w:szCs w:val="23"/>
          <w:rtl/>
        </w:rPr>
        <w:t xml:space="preserve">9. 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בחרו מקום לשכונה (כתבו את המשבצת), ונמקו בעזרת שתי מפות לפחות. התייחסו לשתי עמדות מתוך השלוש.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pBdr>
          <w:bottom w:val="single" w:color="9DB4CC" w:sz="6"/>
        </w:pBdr>
        <w:bidi/>
        <w:spacing w:after="0" w:before="0" w:line="460" w:lineRule="exac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 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 w:val="false"/>
        <w:bidi/>
        <w:spacing w:after="100" w:before="200" w:line="300"/>
        <w:jc w:val="right"/>
      </w:pPr>
      <w:r>
        <w:rPr>
          <w:rFonts w:ascii="Arial" w:cs="Arial" w:eastAsia="Arial" w:hAnsi="Arial"/>
          <w:b w:val="false"/>
          <w:color w:val="555555"/>
          <w:sz w:val="22"/>
          <w:szCs w:val="22"/>
          <w:rtl/>
        </w:rPr>
        <w:t xml:space="preserve">✂ - - - - - - - - - - - - - - - - - - - - - - - - - - - - - - - - - - - - - - - - - - -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dashed" w:color="555555" w:sz="12"/>
              <w:left w:val="dashed" w:color="555555" w:sz="12"/>
              <w:bottom w:val="dashed" w:color="555555" w:sz="12"/>
              <w:right w:val="dashed" w:color="555555" w:sz="12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כרטיס יציאה – גזרו ומסרו למורה</w:t>
            </w:r>
          </w:p>
          <w:p>
            <w:pPr>
              <w:keepNext w:val="false"/>
              <w:bidi/>
              <w:spacing w:after="16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שם: ____________________    כיתה: ________    תאריך: ____________</w:t>
            </w:r>
          </w:p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1. קווי גובה צפופים = מדרון __________.</w:t>
            </w:r>
          </w:p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2. מיומנות מפה אחת שאני כבר שולט/ת בה: ____________________</w:t>
            </w:r>
          </w:p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3. מיומנות שעוד קשה לי: ____________________</w:t>
            </w:r>
          </w:p>
          <w:p>
            <w:pPr>
              <w:keepNext w:val="false"/>
              <w:bidi/>
              <w:spacing w:after="10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4. כמה בטוח/ה אני בקריאת מפה? (הקיפו)   1   2   3   4   5</w:t>
            </w:r>
          </w:p>
        </w:tc>
      </w:tr>
    </w:tbl>
    <w:p>
      <w:pPr>
        <w:bidi/>
      </w:pPr>
      <w:r>
        <w:br w:type="page"/>
      </w:r>
    </w:p>
    <w:p>
      <w:pPr>
        <w:keepNext w:val="false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מפה א׳ – מפה כללית</w:t>
      </w:r>
    </w:p>
    <w:p>
      <w:pPr>
        <w:jc w:val="center"/>
      </w:pPr>
      <w:r>
        <w:drawing>
          <wp:inline distT="0" distB="0" distL="0" distR="0">
            <wp:extent cx="5334000" cy="702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</w:pPr>
      <w:r>
        <w:br w:type="page"/>
      </w:r>
    </w:p>
    <w:p>
      <w:pPr>
        <w:keepNext w:val="false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מפה ב׳ – מפת גובה</w:t>
      </w:r>
    </w:p>
    <w:p>
      <w:pPr>
        <w:jc w:val="center"/>
      </w:pPr>
      <w:r>
        <w:drawing>
          <wp:inline distT="0" distB="0" distL="0" distR="0">
            <wp:extent cx="5334000" cy="702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</w:pPr>
      <w:r>
        <w:br w:type="page"/>
      </w:r>
    </w:p>
    <w:p>
      <w:pPr>
        <w:keepNext w:val="false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מפה ג׳ – צפיפות אוכלוסייה</w:t>
      </w:r>
    </w:p>
    <w:p>
      <w:pPr>
        <w:jc w:val="center"/>
      </w:pPr>
      <w:r>
        <w:drawing>
          <wp:inline distT="0" distB="0" distL="0" distR="0">
            <wp:extent cx="5334000" cy="697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5C6B7A"/>
        <w:sz w:val="17"/>
        <w:szCs w:val="17"/>
        <w:rtl/>
      </w:rPr>
      <w:t xml:space="preserve">יצרה: רוית ראש בן ישי · אי הצופן והנתונים במפות דמיוניים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23677df23e42ada6a27797e9fc3339c3cdcf58e.jpg"/><Relationship Id="rId9" Type="http://schemas.openxmlformats.org/officeDocument/2006/relationships/image" Target="media/27f94307ad9dd2cc95c189f2b037a49f049e6f2f.jpg"/><Relationship Id="rId10" Type="http://schemas.openxmlformats.org/officeDocument/2006/relationships/image" Target="media/7691ca0df96c2b5665e886d76fbec17c312b2e5e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2026-10-30T09:33:42.691Z</dcterms:created>
  <dcterms:modified xsi:type="dcterms:W3CDTF">2026-10-30T09:33:42.691Z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